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76" w:rsidRDefault="00460476" w:rsidP="00460476">
      <w:pPr>
        <w:pStyle w:val="40"/>
        <w:shd w:val="clear" w:color="auto" w:fill="auto"/>
        <w:spacing w:before="0" w:after="0" w:line="302" w:lineRule="exact"/>
        <w:ind w:left="20"/>
        <w:jc w:val="center"/>
        <w:rPr>
          <w:sz w:val="27"/>
          <w:szCs w:val="27"/>
        </w:rPr>
      </w:pPr>
      <w:r>
        <w:rPr>
          <w:sz w:val="27"/>
          <w:szCs w:val="27"/>
        </w:rPr>
        <w:t>ПАМЯТКА</w:t>
      </w:r>
    </w:p>
    <w:p w:rsidR="00460476" w:rsidRDefault="00460476" w:rsidP="00460476">
      <w:pPr>
        <w:pStyle w:val="40"/>
        <w:shd w:val="clear" w:color="auto" w:fill="auto"/>
        <w:spacing w:before="0" w:after="0" w:line="302" w:lineRule="exact"/>
        <w:ind w:left="2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для пациентов, перенесших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>
        <w:rPr>
          <w:sz w:val="27"/>
          <w:szCs w:val="27"/>
        </w:rPr>
        <w:t>ангиопластика</w:t>
      </w:r>
      <w:proofErr w:type="spellEnd"/>
      <w:r>
        <w:rPr>
          <w:sz w:val="27"/>
          <w:szCs w:val="27"/>
        </w:rPr>
        <w:t xml:space="preserve"> коронарных артерий со </w:t>
      </w:r>
      <w:proofErr w:type="spellStart"/>
      <w:r>
        <w:rPr>
          <w:sz w:val="27"/>
          <w:szCs w:val="27"/>
        </w:rPr>
        <w:t>стентированием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катетерная</w:t>
      </w:r>
      <w:proofErr w:type="spellEnd"/>
      <w:r>
        <w:rPr>
          <w:sz w:val="27"/>
          <w:szCs w:val="27"/>
        </w:rPr>
        <w:t xml:space="preserve"> абляция по поводу </w:t>
      </w:r>
      <w:proofErr w:type="spellStart"/>
      <w:r>
        <w:rPr>
          <w:sz w:val="27"/>
          <w:szCs w:val="27"/>
        </w:rPr>
        <w:t>сердечно-сосудистых</w:t>
      </w:r>
      <w:proofErr w:type="spellEnd"/>
      <w:r>
        <w:rPr>
          <w:sz w:val="27"/>
          <w:szCs w:val="27"/>
        </w:rPr>
        <w:t xml:space="preserve"> заболеваний </w:t>
      </w:r>
      <w:proofErr w:type="gramStart"/>
      <w:r>
        <w:rPr>
          <w:sz w:val="27"/>
          <w:szCs w:val="27"/>
        </w:rPr>
        <w:t>в</w:t>
      </w:r>
      <w:proofErr w:type="gramEnd"/>
    </w:p>
    <w:p w:rsidR="00460476" w:rsidRDefault="00460476" w:rsidP="00460476">
      <w:pPr>
        <w:pStyle w:val="40"/>
        <w:shd w:val="clear" w:color="auto" w:fill="auto"/>
        <w:spacing w:before="0" w:after="290" w:line="302" w:lineRule="exact"/>
        <w:ind w:left="20"/>
        <w:jc w:val="center"/>
        <w:rPr>
          <w:sz w:val="27"/>
          <w:szCs w:val="27"/>
        </w:rPr>
      </w:pPr>
      <w:r>
        <w:rPr>
          <w:sz w:val="27"/>
          <w:szCs w:val="27"/>
        </w:rPr>
        <w:t>Республике Алтай</w:t>
      </w:r>
    </w:p>
    <w:p w:rsidR="00460476" w:rsidRDefault="00460476" w:rsidP="00460476">
      <w:pPr>
        <w:pStyle w:val="40"/>
        <w:shd w:val="clear" w:color="auto" w:fill="auto"/>
        <w:spacing w:before="0" w:after="252" w:line="240" w:lineRule="exact"/>
        <w:ind w:left="20"/>
        <w:jc w:val="center"/>
        <w:rPr>
          <w:sz w:val="27"/>
          <w:szCs w:val="27"/>
        </w:rPr>
      </w:pPr>
      <w:r>
        <w:rPr>
          <w:sz w:val="27"/>
          <w:szCs w:val="27"/>
        </w:rPr>
        <w:t>Уважаемый пациент!</w:t>
      </w:r>
    </w:p>
    <w:p w:rsidR="00460476" w:rsidRDefault="00460476" w:rsidP="00460476">
      <w:pPr>
        <w:pStyle w:val="1"/>
        <w:shd w:val="clear" w:color="auto" w:fill="auto"/>
        <w:spacing w:before="0"/>
        <w:ind w:left="20" w:right="20" w:firstLine="840"/>
        <w:rPr>
          <w:sz w:val="27"/>
          <w:szCs w:val="27"/>
        </w:rPr>
      </w:pPr>
      <w:r>
        <w:rPr>
          <w:sz w:val="27"/>
          <w:szCs w:val="27"/>
        </w:rPr>
        <w:t xml:space="preserve">Эта памятка для пациентов, перенесшим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>
        <w:rPr>
          <w:sz w:val="27"/>
          <w:szCs w:val="27"/>
        </w:rPr>
        <w:t>ангиопластика</w:t>
      </w:r>
      <w:proofErr w:type="spellEnd"/>
      <w:r>
        <w:rPr>
          <w:sz w:val="27"/>
          <w:szCs w:val="27"/>
        </w:rPr>
        <w:t xml:space="preserve"> коронарных артерий со </w:t>
      </w:r>
      <w:proofErr w:type="spellStart"/>
      <w:r>
        <w:rPr>
          <w:sz w:val="27"/>
          <w:szCs w:val="27"/>
        </w:rPr>
        <w:t>стентированием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катетерная</w:t>
      </w:r>
      <w:proofErr w:type="spellEnd"/>
      <w:r>
        <w:rPr>
          <w:sz w:val="27"/>
          <w:szCs w:val="27"/>
        </w:rPr>
        <w:t xml:space="preserve"> абляция по поводу </w:t>
      </w:r>
      <w:proofErr w:type="spellStart"/>
      <w:proofErr w:type="gramStart"/>
      <w:r>
        <w:rPr>
          <w:sz w:val="27"/>
          <w:szCs w:val="27"/>
        </w:rPr>
        <w:t>сердечно-сосудистых</w:t>
      </w:r>
      <w:proofErr w:type="spellEnd"/>
      <w:proofErr w:type="gramEnd"/>
      <w:r>
        <w:rPr>
          <w:sz w:val="27"/>
          <w:szCs w:val="27"/>
        </w:rPr>
        <w:t xml:space="preserve"> заболеваний и</w:t>
      </w:r>
      <w:r>
        <w:rPr>
          <w:rStyle w:val="a4"/>
          <w:sz w:val="27"/>
          <w:szCs w:val="27"/>
        </w:rPr>
        <w:t xml:space="preserve"> не имеющих группу инвалидности.</w:t>
      </w:r>
    </w:p>
    <w:p w:rsidR="00460476" w:rsidRDefault="00460476" w:rsidP="00460476">
      <w:pPr>
        <w:pStyle w:val="1"/>
        <w:shd w:val="clear" w:color="auto" w:fill="auto"/>
        <w:spacing w:before="0"/>
        <w:ind w:left="20" w:right="20" w:firstLine="840"/>
        <w:rPr>
          <w:sz w:val="27"/>
          <w:szCs w:val="27"/>
        </w:rPr>
      </w:pPr>
      <w:r>
        <w:rPr>
          <w:sz w:val="27"/>
          <w:szCs w:val="27"/>
        </w:rPr>
        <w:t xml:space="preserve">Вы имеете право на бесплатное обеспечение лекарственными препаратами в течение 2 лет </w:t>
      </w:r>
      <w:proofErr w:type="gramStart"/>
      <w:r>
        <w:rPr>
          <w:sz w:val="27"/>
          <w:szCs w:val="27"/>
        </w:rPr>
        <w:t>со дня постановки на диспансерное наблюдение в амбулаторных условиях в медицинской организации по месту</w:t>
      </w:r>
      <w:proofErr w:type="gramEnd"/>
      <w:r>
        <w:rPr>
          <w:sz w:val="27"/>
          <w:szCs w:val="27"/>
        </w:rPr>
        <w:t xml:space="preserve"> жительства.</w:t>
      </w:r>
    </w:p>
    <w:p w:rsidR="00460476" w:rsidRDefault="00460476" w:rsidP="00460476">
      <w:pPr>
        <w:pStyle w:val="1"/>
        <w:shd w:val="clear" w:color="auto" w:fill="auto"/>
        <w:spacing w:before="0"/>
        <w:ind w:left="20" w:right="20" w:firstLine="840"/>
        <w:rPr>
          <w:sz w:val="27"/>
          <w:szCs w:val="27"/>
        </w:rPr>
      </w:pPr>
      <w:r>
        <w:rPr>
          <w:sz w:val="27"/>
          <w:szCs w:val="27"/>
        </w:rPr>
        <w:t>Пациенты, которым установлена группа инвалидности и не отказались от получения набора социальных услуг в виде лекарственного обеспечения получают лекарственные препараты бесплатно в соответствии с Федеральным законом от 17 июля 1999 года № 178-ФЗ «О государственной социальной помощи».</w:t>
      </w:r>
    </w:p>
    <w:p w:rsidR="00460476" w:rsidRDefault="00460476" w:rsidP="00460476">
      <w:pPr>
        <w:pStyle w:val="1"/>
        <w:shd w:val="clear" w:color="auto" w:fill="auto"/>
        <w:spacing w:before="0"/>
        <w:ind w:left="20" w:right="20" w:firstLine="840"/>
        <w:rPr>
          <w:sz w:val="27"/>
          <w:szCs w:val="27"/>
        </w:rPr>
      </w:pPr>
      <w:r>
        <w:rPr>
          <w:sz w:val="27"/>
          <w:szCs w:val="27"/>
        </w:rPr>
        <w:t>После выписки со стационарного лечения Вам</w:t>
      </w:r>
      <w:r>
        <w:rPr>
          <w:rStyle w:val="a4"/>
          <w:sz w:val="27"/>
          <w:szCs w:val="27"/>
        </w:rPr>
        <w:t xml:space="preserve"> необходимо в течение 2- </w:t>
      </w:r>
      <w:proofErr w:type="spellStart"/>
      <w:r>
        <w:rPr>
          <w:rStyle w:val="a4"/>
          <w:sz w:val="27"/>
          <w:szCs w:val="27"/>
        </w:rPr>
        <w:t>х</w:t>
      </w:r>
      <w:proofErr w:type="spellEnd"/>
      <w:r>
        <w:rPr>
          <w:rStyle w:val="a4"/>
          <w:sz w:val="27"/>
          <w:szCs w:val="27"/>
        </w:rPr>
        <w:t xml:space="preserve"> дней обратиться к лечащему врачу по месту жительства</w:t>
      </w:r>
      <w:r>
        <w:rPr>
          <w:sz w:val="27"/>
          <w:szCs w:val="27"/>
        </w:rPr>
        <w:t xml:space="preserve"> для постановки на диспансерное наблюдение и выписки рецепта на лекарственные препараты.</w:t>
      </w:r>
    </w:p>
    <w:p w:rsidR="00460476" w:rsidRDefault="00460476" w:rsidP="00460476">
      <w:pPr>
        <w:pStyle w:val="1"/>
        <w:shd w:val="clear" w:color="auto" w:fill="auto"/>
        <w:spacing w:before="0"/>
        <w:ind w:left="20" w:right="20" w:firstLine="840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Назначение лекарственных препаратов производится в соответствии с Перечнем, утвержденным приказом Министерства здравоохранения Российской Федерации в соответствии с приказом Министерства здравоохранения Российской Федерации от 24 сентября 2021 года № 936н «Об утверждении перечня лекарственных препаратов для медицинского применения для обеспечения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>
        <w:rPr>
          <w:sz w:val="27"/>
          <w:szCs w:val="27"/>
        </w:rPr>
        <w:t>ангиопластика</w:t>
      </w:r>
      <w:proofErr w:type="spellEnd"/>
      <w:r>
        <w:rPr>
          <w:sz w:val="27"/>
          <w:szCs w:val="27"/>
        </w:rPr>
        <w:t xml:space="preserve"> коронарных артерий</w:t>
      </w:r>
      <w:proofErr w:type="gramEnd"/>
      <w:r>
        <w:rPr>
          <w:sz w:val="27"/>
          <w:szCs w:val="27"/>
        </w:rPr>
        <w:t xml:space="preserve"> со </w:t>
      </w:r>
      <w:proofErr w:type="spellStart"/>
      <w:r>
        <w:rPr>
          <w:sz w:val="27"/>
          <w:szCs w:val="27"/>
        </w:rPr>
        <w:t>стентированием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катетерная</w:t>
      </w:r>
      <w:proofErr w:type="spellEnd"/>
      <w:r>
        <w:rPr>
          <w:sz w:val="27"/>
          <w:szCs w:val="27"/>
        </w:rPr>
        <w:t xml:space="preserve"> абляция по поводу сердечно</w:t>
      </w:r>
      <w:r>
        <w:rPr>
          <w:sz w:val="27"/>
          <w:szCs w:val="27"/>
        </w:rPr>
        <w:softHyphen/>
        <w:t>сосудистых заболеваний».</w:t>
      </w:r>
    </w:p>
    <w:p w:rsidR="00460476" w:rsidRDefault="00460476" w:rsidP="00460476">
      <w:pPr>
        <w:pStyle w:val="1"/>
        <w:shd w:val="clear" w:color="auto" w:fill="auto"/>
        <w:spacing w:before="0"/>
        <w:ind w:left="20" w:right="20" w:firstLine="780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По вопросам бесплатного получения лекарственных препаратов Вы можете обратиться в Министерство здравоохранения Республики Алтай по телефону: 8(38822) 2-26-13.</w:t>
      </w:r>
    </w:p>
    <w:p w:rsidR="00B267EF" w:rsidRDefault="00460476" w:rsidP="00460476">
      <w:pPr>
        <w:pStyle w:val="1"/>
        <w:shd w:val="clear" w:color="auto" w:fill="auto"/>
        <w:spacing w:before="0"/>
        <w:ind w:left="20" w:right="20" w:firstLine="780"/>
      </w:pPr>
      <w:r>
        <w:rPr>
          <w:sz w:val="27"/>
          <w:szCs w:val="27"/>
        </w:rPr>
        <w:t>Примечание: пациенты с установленной группой инвалидности, отказавшиеся от получения набора социальных услуг, не обеспечиваются лекарственными препаратами бесплатно.</w:t>
      </w:r>
    </w:p>
    <w:sectPr w:rsidR="00B267EF" w:rsidSect="00B2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60476"/>
    <w:rsid w:val="00460476"/>
    <w:rsid w:val="00B2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7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6047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460476"/>
    <w:pPr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46047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0476"/>
    <w:pPr>
      <w:shd w:val="clear" w:color="auto" w:fill="FFFFFF"/>
      <w:spacing w:before="180" w:after="60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+ Полужирный"/>
    <w:aliases w:val="Курсив"/>
    <w:basedOn w:val="a3"/>
    <w:rsid w:val="00460476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>*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1</cp:revision>
  <dcterms:created xsi:type="dcterms:W3CDTF">2021-12-30T16:01:00Z</dcterms:created>
  <dcterms:modified xsi:type="dcterms:W3CDTF">2021-12-30T16:01:00Z</dcterms:modified>
</cp:coreProperties>
</file>