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F5" w:rsidRDefault="00830DF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0D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DF5" w:rsidRDefault="00830DF5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12.03.2020</w:t>
            </w:r>
          </w:p>
        </w:tc>
      </w:tr>
    </w:tbl>
    <w:p w:rsidR="00830DF5" w:rsidRDefault="00830DF5">
      <w:pPr>
        <w:pStyle w:val="ConsPlusNormal"/>
        <w:spacing w:before="480"/>
      </w:pPr>
      <w:r>
        <w:rPr>
          <w:b/>
          <w:sz w:val="38"/>
        </w:rPr>
        <w:t>Как получить высокотехнологичную медицинскую помощь?</w:t>
      </w:r>
    </w:p>
    <w:p w:rsidR="00830DF5" w:rsidRDefault="00830DF5">
      <w:pPr>
        <w:pStyle w:val="ConsPlusNormal"/>
        <w:spacing w:before="220"/>
        <w:jc w:val="both"/>
      </w:pPr>
      <w:r>
        <w:t>Право на получение бесплатной высокотехнологичной медицинской помощи (ВМП) имеют все граждане РФ без исключения. Главное условие получения ВМП - соответствующие медицинские показания (</w:t>
      </w:r>
      <w:hyperlink r:id="rId6" w:history="1">
        <w:r>
          <w:rPr>
            <w:color w:val="0000FF"/>
          </w:rPr>
          <w:t>п. 5 ст. 10</w:t>
        </w:r>
      </w:hyperlink>
      <w:r>
        <w:t xml:space="preserve">, </w:t>
      </w:r>
      <w:hyperlink r:id="rId7" w:history="1">
        <w:r>
          <w:rPr>
            <w:color w:val="0000FF"/>
          </w:rPr>
          <w:t>ч. 3 ст. 34</w:t>
        </w:r>
      </w:hyperlink>
      <w:r>
        <w:t xml:space="preserve"> Закона от 21.11.2011 N 323-ФЗ).</w:t>
      </w:r>
    </w:p>
    <w:p w:rsidR="00830DF5" w:rsidRDefault="00830DF5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830DF5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DF5" w:rsidRDefault="00830DF5">
            <w:pPr>
              <w:pStyle w:val="ConsPlusNormal"/>
              <w:jc w:val="both"/>
            </w:pPr>
            <w:bookmarkStart w:id="1" w:name="P5"/>
            <w:bookmarkEnd w:id="1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Высокотехнологичная медицинская помощь</w:t>
            </w:r>
          </w:p>
          <w:p w:rsidR="00830DF5" w:rsidRDefault="00830DF5">
            <w:pPr>
              <w:pStyle w:val="ConsPlusNormal"/>
              <w:spacing w:before="220"/>
              <w:jc w:val="both"/>
            </w:pPr>
            <w:r>
              <w:t>ВМП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(</w:t>
            </w:r>
            <w:hyperlink r:id="rId8" w:history="1">
              <w:r>
                <w:rPr>
                  <w:color w:val="0000FF"/>
                </w:rPr>
                <w:t>ч. 3 ст. 34</w:t>
              </w:r>
            </w:hyperlink>
            <w:r>
              <w:t xml:space="preserve"> Закона N 323-ФЗ).</w:t>
            </w:r>
          </w:p>
        </w:tc>
      </w:tr>
    </w:tbl>
    <w:p w:rsidR="00830DF5" w:rsidRDefault="00830DF5">
      <w:pPr>
        <w:pStyle w:val="ConsPlusNormal"/>
        <w:jc w:val="both"/>
      </w:pPr>
    </w:p>
    <w:p w:rsidR="00830DF5" w:rsidRDefault="00830DF5">
      <w:pPr>
        <w:pStyle w:val="ConsPlusNormal"/>
        <w:jc w:val="both"/>
      </w:pPr>
      <w:r>
        <w:t xml:space="preserve">ВМП оказывается в соответствии с </w:t>
      </w:r>
      <w:hyperlink r:id="rId9" w:history="1">
        <w:r>
          <w:rPr>
            <w:color w:val="0000FF"/>
          </w:rPr>
          <w:t>Перечнем</w:t>
        </w:r>
      </w:hyperlink>
      <w:r>
        <w:t xml:space="preserve"> видов ВМП, включенных в базовую программу ОМС, и </w:t>
      </w:r>
      <w:hyperlink r:id="rId10" w:history="1">
        <w:r>
          <w:rPr>
            <w:color w:val="0000FF"/>
          </w:rPr>
          <w:t>Перечнем</w:t>
        </w:r>
      </w:hyperlink>
      <w:r>
        <w:t xml:space="preserve"> видов ВМП, не включенных в базовую программу ОМС. Независимо от вида ВМП является бесплатной, поскольку включена в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(</w:t>
      </w:r>
      <w:hyperlink r:id="rId12" w:history="1">
        <w:r>
          <w:rPr>
            <w:color w:val="0000FF"/>
          </w:rPr>
          <w:t>п. 1 ч. 5 ст. 80</w:t>
        </w:r>
      </w:hyperlink>
      <w:r>
        <w:t xml:space="preserve"> Закона N 323-ФЗ; </w:t>
      </w:r>
      <w:hyperlink r:id="rId13" w:history="1">
        <w:r>
          <w:rPr>
            <w:color w:val="0000FF"/>
          </w:rPr>
          <w:t>ч. 2</w:t>
        </w:r>
      </w:hyperlink>
      <w:r>
        <w:t xml:space="preserve"> - </w:t>
      </w:r>
      <w:hyperlink r:id="rId14" w:history="1">
        <w:r>
          <w:rPr>
            <w:color w:val="0000FF"/>
          </w:rPr>
          <w:t>3 ст. 35</w:t>
        </w:r>
      </w:hyperlink>
      <w:r>
        <w:t xml:space="preserve"> Закона от 29.11.2010 N 326-ФЗ; </w:t>
      </w:r>
      <w:hyperlink r:id="rId1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разд. II</w:t>
        </w:r>
      </w:hyperlink>
      <w:r>
        <w:t xml:space="preserve"> Программы, утв. Постановлением Правительства РФ от 07.12.2019 N 1610).</w:t>
      </w:r>
    </w:p>
    <w:p w:rsidR="00830DF5" w:rsidRDefault="00830DF5">
      <w:pPr>
        <w:pStyle w:val="ConsPlusNormal"/>
        <w:spacing w:before="220"/>
        <w:jc w:val="both"/>
      </w:pPr>
      <w:r>
        <w:t>Для получения ВМП рекомендуем придерживаться следующего алгоритма.</w:t>
      </w:r>
    </w:p>
    <w:p w:rsidR="00830DF5" w:rsidRDefault="00830DF5">
      <w:pPr>
        <w:pStyle w:val="ConsPlusNormal"/>
        <w:spacing w:before="260"/>
        <w:jc w:val="both"/>
      </w:pPr>
    </w:p>
    <w:p w:rsidR="00830DF5" w:rsidRDefault="00830DF5">
      <w:pPr>
        <w:pStyle w:val="ConsPlusNormal"/>
        <w:outlineLvl w:val="0"/>
      </w:pPr>
      <w:bookmarkStart w:id="2" w:name="P11"/>
      <w:bookmarkEnd w:id="2"/>
      <w:r>
        <w:rPr>
          <w:b/>
          <w:sz w:val="26"/>
        </w:rPr>
        <w:t>Шаг 1. Обратитесь к лечащему врачу</w:t>
      </w:r>
    </w:p>
    <w:p w:rsidR="00830DF5" w:rsidRDefault="00830DF5">
      <w:pPr>
        <w:pStyle w:val="ConsPlusNormal"/>
        <w:spacing w:before="220"/>
        <w:jc w:val="both"/>
      </w:pPr>
      <w:r>
        <w:t>Прежде всего вам следует обратиться к лечащему врачу для получения направления на госпитализацию, оформления необходимых документов и направления их на рассмотрение в компетентную организацию. Лечащий врач медицинской организации, в которой пациент проходит диагностику и лечение в "обычных" условиях, определяет наличие медицинских показаний для оказания ВМП (</w:t>
      </w:r>
      <w:hyperlink r:id="rId16" w:history="1">
        <w:r>
          <w:rPr>
            <w:color w:val="0000FF"/>
          </w:rPr>
          <w:t>п. 11</w:t>
        </w:r>
      </w:hyperlink>
      <w:r>
        <w:t xml:space="preserve"> Порядка, утв. Приказом Минздрава России от 02.10.2019 N 824н).</w:t>
      </w:r>
    </w:p>
    <w:p w:rsidR="00830DF5" w:rsidRDefault="00830DF5">
      <w:pPr>
        <w:pStyle w:val="ConsPlusNormal"/>
        <w:spacing w:before="220"/>
        <w:jc w:val="both"/>
      </w:pPr>
      <w:r>
        <w:t xml:space="preserve">Показанием к ВМП являются заболевания и (или) состояния, требующие применения ВМП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видов ВМП (</w:t>
      </w:r>
      <w:hyperlink r:id="rId18" w:history="1">
        <w:r>
          <w:rPr>
            <w:color w:val="0000FF"/>
          </w:rPr>
          <w:t>п. 12</w:t>
        </w:r>
      </w:hyperlink>
      <w:r>
        <w:t xml:space="preserve"> Порядка).</w:t>
      </w:r>
    </w:p>
    <w:p w:rsidR="00830DF5" w:rsidRDefault="00830DF5">
      <w:pPr>
        <w:pStyle w:val="ConsPlusNormal"/>
        <w:spacing w:before="220"/>
        <w:jc w:val="both"/>
      </w:pPr>
      <w:r>
        <w:t>Наличие медицинских показаний подтверждается решением врачебной комиссии медицинской организации, которое оформляется протоколом и вносится в медицинскую документацию пациента (</w:t>
      </w:r>
      <w:hyperlink r:id="rId19" w:history="1">
        <w:r>
          <w:rPr>
            <w:color w:val="0000FF"/>
          </w:rPr>
          <w:t>п. 11</w:t>
        </w:r>
      </w:hyperlink>
      <w:r>
        <w:t xml:space="preserve"> Порядка).</w:t>
      </w:r>
    </w:p>
    <w:p w:rsidR="00830DF5" w:rsidRDefault="00830DF5">
      <w:pPr>
        <w:pStyle w:val="ConsPlusNormal"/>
        <w:spacing w:before="220"/>
        <w:jc w:val="both"/>
      </w:pPr>
      <w:r>
        <w:t>Если медицинские показания имеются, лечащий врач оформляет направление на госпитализацию (</w:t>
      </w:r>
      <w:hyperlink r:id="rId20" w:history="1">
        <w:r>
          <w:rPr>
            <w:color w:val="0000FF"/>
          </w:rPr>
          <w:t>п. 14</w:t>
        </w:r>
      </w:hyperlink>
      <w:r>
        <w:t xml:space="preserve"> Порядка).</w:t>
      </w:r>
    </w:p>
    <w:p w:rsidR="00830DF5" w:rsidRDefault="00830DF5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830DF5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0DF5" w:rsidRDefault="00830DF5">
            <w:pPr>
              <w:pStyle w:val="ConsPlusNormal"/>
              <w:jc w:val="both"/>
            </w:pPr>
            <w:bookmarkStart w:id="3" w:name="P17"/>
            <w:bookmarkEnd w:id="3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Требования к оформлению направления на госпитализацию и приложениям к нему</w:t>
            </w:r>
          </w:p>
          <w:p w:rsidR="00830DF5" w:rsidRDefault="00830DF5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Направление должно быть заполнено на бланке направляющей медицинской организации разборчиво от руки или в печатном виде, заверено личными подписями лечащего врача и руководителя медицинской организации, а также печатью медицинской организации (</w:t>
            </w:r>
            <w:hyperlink r:id="rId21" w:history="1">
              <w:r>
                <w:rPr>
                  <w:color w:val="0000FF"/>
                </w:rPr>
                <w:t>п. 14</w:t>
              </w:r>
            </w:hyperlink>
            <w:r>
              <w:t xml:space="preserve"> Порядка).</w:t>
            </w:r>
          </w:p>
          <w:p w:rsidR="00830DF5" w:rsidRDefault="00830DF5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Направление должно содержать следующие сведения (</w:t>
            </w:r>
            <w:hyperlink r:id="rId22" w:history="1">
              <w:r>
                <w:rPr>
                  <w:color w:val="0000FF"/>
                </w:rPr>
                <w:t>ст. 1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п. 1 ст. 6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ч. 1 ст. 14</w:t>
              </w:r>
            </w:hyperlink>
            <w:r>
              <w:t xml:space="preserve"> Закона от 01.04.1996 N 27-ФЗ; </w:t>
            </w:r>
            <w:hyperlink r:id="rId25" w:history="1">
              <w:r>
                <w:rPr>
                  <w:color w:val="0000FF"/>
                </w:rPr>
                <w:t>п. 6 ст. 1</w:t>
              </w:r>
            </w:hyperlink>
            <w:r>
              <w:t xml:space="preserve"> Закона от 01.04.2019 N 48-ФЗ; </w:t>
            </w:r>
            <w:hyperlink r:id="rId26" w:history="1">
              <w:r>
                <w:rPr>
                  <w:color w:val="0000FF"/>
                </w:rPr>
                <w:t>п. п. 14.1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14.7</w:t>
              </w:r>
            </w:hyperlink>
            <w:r>
              <w:t xml:space="preserve"> Порядка):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 xml:space="preserve">фамилию, имя, отчество (при наличии) пациента, дату его рождения, адрес </w:t>
            </w:r>
            <w:r>
              <w:lastRenderedPageBreak/>
              <w:t>регистрации по месту жительства (пребывания);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номер полиса ОМС и название страховой медицинской организации (при наличии);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СНИЛС;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код диагноза основного заболевания в соответствии с международной классификацией болезней;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профиль и наименование вида ВМП;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наименование медицинской организации, в которую направляется пациент;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фамилию, имя, отчество (при наличии) и должность лечащего врача, а также (при наличии) его телефон и адрес электронной почты.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3. К направлению потребуется приложить следующие документы (</w:t>
            </w:r>
            <w:hyperlink r:id="rId28" w:history="1">
              <w:r>
                <w:rPr>
                  <w:color w:val="0000FF"/>
                </w:rPr>
                <w:t>п. 15</w:t>
              </w:r>
            </w:hyperlink>
            <w:r>
              <w:t xml:space="preserve"> Порядка):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выписку из медицинской документации с указанием диагноза заболевания (состояния), кода заболевания по международной классификации болезней, сведений о состоянии здоровья, результатов специальных медицинских исследований;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копию документа, удостоверяющего личность пациента (для детей до 14 лет - копию свидетельства о рождении);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копию полиса ОМС (при наличии);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копию страхового свидетельства обязательного пенсионного страхования (при наличии);</w:t>
            </w:r>
          </w:p>
          <w:p w:rsidR="00830DF5" w:rsidRDefault="00830DF5">
            <w:pPr>
              <w:pStyle w:val="ConsPlusNormal"/>
              <w:numPr>
                <w:ilvl w:val="1"/>
                <w:numId w:val="1"/>
              </w:numPr>
              <w:spacing w:before="220"/>
              <w:jc w:val="both"/>
            </w:pPr>
            <w:r>
              <w:t>согласие на обработку персональных данных.</w:t>
            </w:r>
          </w:p>
        </w:tc>
      </w:tr>
    </w:tbl>
    <w:p w:rsidR="00830DF5" w:rsidRDefault="00830DF5">
      <w:pPr>
        <w:pStyle w:val="ConsPlusNormal"/>
        <w:jc w:val="both"/>
      </w:pPr>
    </w:p>
    <w:p w:rsidR="00830DF5" w:rsidRDefault="00830DF5">
      <w:pPr>
        <w:pStyle w:val="ConsPlusNormal"/>
        <w:jc w:val="both"/>
      </w:pPr>
      <w:r>
        <w:t>Руководитель направляющей медицинской организации или иной уполномоченный руководителем работник медицинской организации в течение трех рабочих дней передает направление на госпитализацию, в том числе посредством специализированной информационной системы, почтовой и (или) электронной связи (</w:t>
      </w:r>
      <w:hyperlink r:id="rId29" w:history="1">
        <w:r>
          <w:rPr>
            <w:color w:val="0000FF"/>
          </w:rPr>
          <w:t>п. 16</w:t>
        </w:r>
      </w:hyperlink>
      <w:r>
        <w:t xml:space="preserve"> Порядка):</w:t>
      </w:r>
    </w:p>
    <w:p w:rsidR="00830DF5" w:rsidRDefault="00830DF5">
      <w:pPr>
        <w:pStyle w:val="ConsPlusNormal"/>
        <w:numPr>
          <w:ilvl w:val="0"/>
          <w:numId w:val="2"/>
        </w:numPr>
        <w:spacing w:before="220"/>
        <w:jc w:val="both"/>
      </w:pPr>
      <w:r>
        <w:t>в принимающую медицинскую организацию, если ВМП включена в базовую программу ОМС;</w:t>
      </w:r>
    </w:p>
    <w:p w:rsidR="00830DF5" w:rsidRDefault="00830DF5">
      <w:pPr>
        <w:pStyle w:val="ConsPlusNormal"/>
        <w:numPr>
          <w:ilvl w:val="0"/>
          <w:numId w:val="2"/>
        </w:numPr>
        <w:spacing w:before="220"/>
        <w:jc w:val="both"/>
      </w:pPr>
      <w:r>
        <w:t>в орган исполнительной власти субъекта РФ в сфере здравоохранения (ОУЗ), если ВМП не включена в базовую программу ОМС.</w:t>
      </w:r>
    </w:p>
    <w:p w:rsidR="00830DF5" w:rsidRDefault="00830DF5">
      <w:pPr>
        <w:pStyle w:val="ConsPlusNormal"/>
        <w:jc w:val="both"/>
      </w:pPr>
    </w:p>
    <w:p w:rsidR="00830DF5" w:rsidRDefault="00830DF5">
      <w:pPr>
        <w:pStyle w:val="ConsPlusNormal"/>
        <w:ind w:left="540"/>
        <w:jc w:val="both"/>
      </w:pPr>
      <w:r>
        <w:rPr>
          <w:b/>
          <w:i/>
        </w:rPr>
        <w:t>Примечание.</w:t>
      </w:r>
      <w:r>
        <w:t xml:space="preserve"> </w:t>
      </w:r>
      <w:r>
        <w:rPr>
          <w:i/>
        </w:rPr>
        <w:t>Пациент или его законный представитель вправе представить оформленный пакет документов в принимающую медицинскую организацию или в ОУЗ самостоятельно (</w:t>
      </w:r>
      <w:hyperlink r:id="rId30" w:history="1">
        <w:r>
          <w:rPr>
            <w:i/>
            <w:color w:val="0000FF"/>
          </w:rPr>
          <w:t>п. 17</w:t>
        </w:r>
      </w:hyperlink>
      <w:r>
        <w:rPr>
          <w:i/>
        </w:rPr>
        <w:t xml:space="preserve"> Порядка).</w:t>
      </w:r>
    </w:p>
    <w:p w:rsidR="00830DF5" w:rsidRDefault="00830DF5">
      <w:pPr>
        <w:pStyle w:val="ConsPlusNormal"/>
        <w:spacing w:before="260"/>
        <w:jc w:val="both"/>
      </w:pPr>
    </w:p>
    <w:p w:rsidR="00830DF5" w:rsidRDefault="00830DF5">
      <w:pPr>
        <w:pStyle w:val="ConsPlusNormal"/>
        <w:outlineLvl w:val="0"/>
      </w:pPr>
      <w:r>
        <w:rPr>
          <w:b/>
          <w:sz w:val="26"/>
        </w:rPr>
        <w:t>Шаг 2. Дождитесь оформления талона на ВМП</w:t>
      </w:r>
    </w:p>
    <w:p w:rsidR="00830DF5" w:rsidRDefault="00830DF5">
      <w:pPr>
        <w:pStyle w:val="ConsPlusNormal"/>
        <w:spacing w:before="220"/>
        <w:jc w:val="both"/>
      </w:pPr>
      <w:r>
        <w:t>Талон на ВМП оформляется с применением специализированной информационной системы.</w:t>
      </w:r>
    </w:p>
    <w:p w:rsidR="00830DF5" w:rsidRDefault="00830DF5">
      <w:pPr>
        <w:pStyle w:val="ConsPlusNormal"/>
        <w:spacing w:before="220"/>
        <w:jc w:val="both"/>
      </w:pPr>
      <w:r>
        <w:t xml:space="preserve">Если пациент направлен на оказание ВМП, включенной в базовую программу ОМС, оформление талона на оказание ВМП с прикреплением комплекта документов, указанных в </w:t>
      </w:r>
      <w:hyperlink w:anchor="P11" w:history="1">
        <w:r>
          <w:rPr>
            <w:color w:val="0000FF"/>
          </w:rPr>
          <w:t>шаге 1</w:t>
        </w:r>
      </w:hyperlink>
      <w:r>
        <w:t>, обеспечивает принимающая медицинская организация (</w:t>
      </w:r>
      <w:hyperlink r:id="rId31" w:history="1">
        <w:r>
          <w:rPr>
            <w:color w:val="0000FF"/>
          </w:rPr>
          <w:t>п. 18</w:t>
        </w:r>
      </w:hyperlink>
      <w:r>
        <w:t xml:space="preserve"> Порядка).</w:t>
      </w:r>
    </w:p>
    <w:p w:rsidR="00830DF5" w:rsidRDefault="00830DF5">
      <w:pPr>
        <w:pStyle w:val="ConsPlusNormal"/>
        <w:spacing w:before="220"/>
        <w:jc w:val="both"/>
      </w:pPr>
      <w:r>
        <w:t xml:space="preserve">Если пациент направлен на оказание ВМП, не включенной в базовую программу ОМС, оформление талона на оказание ВМП с прикреплением комплекта документов, указанного в </w:t>
      </w:r>
      <w:hyperlink w:anchor="P11" w:history="1">
        <w:r>
          <w:rPr>
            <w:color w:val="0000FF"/>
          </w:rPr>
          <w:t>шаге 1</w:t>
        </w:r>
      </w:hyperlink>
      <w:r>
        <w:t>, и заключения комиссии органа исполнительной власти субъекта РФ в сфере здравоохранения по отбору пациентов для оказания ВМП (комиссии ОУЗ) обеспечивает ОУЗ (</w:t>
      </w:r>
      <w:hyperlink r:id="rId32" w:history="1">
        <w:r>
          <w:rPr>
            <w:color w:val="0000FF"/>
          </w:rPr>
          <w:t>п. 19</w:t>
        </w:r>
      </w:hyperlink>
      <w:r>
        <w:t xml:space="preserve"> Порядка).</w:t>
      </w:r>
    </w:p>
    <w:p w:rsidR="00830DF5" w:rsidRDefault="00830DF5">
      <w:pPr>
        <w:pStyle w:val="ConsPlusNormal"/>
        <w:spacing w:before="220"/>
        <w:jc w:val="both"/>
      </w:pPr>
      <w:r>
        <w:lastRenderedPageBreak/>
        <w:t>Комиссия ОУЗ принимает решение о наличии (отсутствии) показаний для направления пациента в соответствующую медицинскую организацию в течение 10 рабочих дней со дня поступления полного пакета документов. Решение комиссии ОУЗ оформляется протоколом (</w:t>
      </w:r>
      <w:hyperlink r:id="rId33" w:history="1">
        <w:r>
          <w:rPr>
            <w:color w:val="0000FF"/>
          </w:rPr>
          <w:t>п. п. 19.1</w:t>
        </w:r>
      </w:hyperlink>
      <w:r>
        <w:t xml:space="preserve">, </w:t>
      </w:r>
      <w:hyperlink r:id="rId34" w:history="1">
        <w:r>
          <w:rPr>
            <w:color w:val="0000FF"/>
          </w:rPr>
          <w:t>19.2</w:t>
        </w:r>
      </w:hyperlink>
      <w:r>
        <w:t xml:space="preserve"> Порядка).</w:t>
      </w:r>
    </w:p>
    <w:p w:rsidR="00830DF5" w:rsidRDefault="00830DF5">
      <w:pPr>
        <w:pStyle w:val="ConsPlusNormal"/>
        <w:spacing w:before="220"/>
        <w:jc w:val="both"/>
      </w:pPr>
      <w:r>
        <w:t>Выписка из протокола решения комиссии ОУЗ направляется в направляющую медицинскую организацию,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 (</w:t>
      </w:r>
      <w:hyperlink r:id="rId35" w:history="1">
        <w:r>
          <w:rPr>
            <w:color w:val="0000FF"/>
          </w:rPr>
          <w:t>п. 19.4</w:t>
        </w:r>
      </w:hyperlink>
      <w:r>
        <w:t xml:space="preserve"> Порядка).</w:t>
      </w:r>
    </w:p>
    <w:p w:rsidR="00830DF5" w:rsidRDefault="00830DF5">
      <w:pPr>
        <w:pStyle w:val="ConsPlusNormal"/>
        <w:spacing w:before="260"/>
        <w:jc w:val="both"/>
      </w:pPr>
    </w:p>
    <w:p w:rsidR="00830DF5" w:rsidRDefault="00830DF5">
      <w:pPr>
        <w:pStyle w:val="ConsPlusNormal"/>
        <w:outlineLvl w:val="0"/>
      </w:pPr>
      <w:r>
        <w:rPr>
          <w:b/>
          <w:sz w:val="26"/>
        </w:rPr>
        <w:t>Шаг 3. Дождитесь решения комиссии медицинской организации, оказывающей ВМП, и госпитализации</w:t>
      </w:r>
    </w:p>
    <w:p w:rsidR="00830DF5" w:rsidRDefault="00830DF5">
      <w:pPr>
        <w:pStyle w:val="ConsPlusNormal"/>
        <w:spacing w:before="220"/>
        <w:jc w:val="both"/>
      </w:pPr>
      <w:r>
        <w:t>Основанием для госпитализации пациента в медицинские организации, оказывающие ВМП, является решение врачебной комиссии медицинской организации, в которую направлен пациент, по отбору пациентов на оказание ВМП. Такое решение должно быть принято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 (</w:t>
      </w:r>
      <w:hyperlink r:id="rId36" w:history="1">
        <w:r>
          <w:rPr>
            <w:color w:val="0000FF"/>
          </w:rPr>
          <w:t>п. п. 20</w:t>
        </w:r>
      </w:hyperlink>
      <w:r>
        <w:t xml:space="preserve">, </w:t>
      </w:r>
      <w:hyperlink r:id="rId37" w:history="1">
        <w:r>
          <w:rPr>
            <w:color w:val="0000FF"/>
          </w:rPr>
          <w:t>20.2</w:t>
        </w:r>
      </w:hyperlink>
      <w:r>
        <w:t xml:space="preserve"> Порядка).</w:t>
      </w:r>
    </w:p>
    <w:p w:rsidR="00830DF5" w:rsidRDefault="00830DF5">
      <w:pPr>
        <w:pStyle w:val="ConsPlusNormal"/>
        <w:spacing w:before="220"/>
        <w:jc w:val="both"/>
      </w:pPr>
      <w:r>
        <w:t>Решение комиссии оформляется протоколом, выписка из которого в течение пяти рабочих дней (но не позднее срока планируемой госпитализации) отсылается в направляющую медицинскую организацию и (или) ОУЗ, который оформил талон на оказание ВМП, а также выдается пациенту или его законному представителю (</w:t>
      </w:r>
      <w:hyperlink r:id="rId38" w:history="1">
        <w:r>
          <w:rPr>
            <w:color w:val="0000FF"/>
          </w:rPr>
          <w:t>п. п. 20.3</w:t>
        </w:r>
      </w:hyperlink>
      <w:r>
        <w:t xml:space="preserve">, </w:t>
      </w:r>
      <w:hyperlink r:id="rId39" w:history="1">
        <w:r>
          <w:rPr>
            <w:color w:val="0000FF"/>
          </w:rPr>
          <w:t>21</w:t>
        </w:r>
      </w:hyperlink>
      <w:r>
        <w:t xml:space="preserve"> Порядка).</w:t>
      </w:r>
    </w:p>
    <w:p w:rsidR="00830DF5" w:rsidRDefault="00830DF5">
      <w:pPr>
        <w:pStyle w:val="ConsPlusNormal"/>
        <w:spacing w:before="220"/>
        <w:jc w:val="both"/>
      </w:pPr>
      <w:r>
        <w:t>При наличии медицинских противопоказаний для госпитализации пациента в медицинскую организацию, оказывающую ВМП, отказ в госпитализации отмечается соответствующей записью в Талоне на оказание ВМП (</w:t>
      </w:r>
      <w:hyperlink r:id="rId40" w:history="1">
        <w:r>
          <w:rPr>
            <w:color w:val="0000FF"/>
          </w:rPr>
          <w:t>п. 21</w:t>
        </w:r>
      </w:hyperlink>
      <w:r>
        <w:t xml:space="preserve"> Порядка).</w:t>
      </w:r>
    </w:p>
    <w:p w:rsidR="00830DF5" w:rsidRDefault="00830DF5">
      <w:pPr>
        <w:pStyle w:val="ConsPlusNormal"/>
        <w:spacing w:before="260"/>
        <w:jc w:val="both"/>
      </w:pPr>
    </w:p>
    <w:p w:rsidR="00830DF5" w:rsidRDefault="00830DF5">
      <w:pPr>
        <w:pStyle w:val="ConsPlusNormal"/>
        <w:outlineLvl w:val="0"/>
      </w:pPr>
      <w:r>
        <w:rPr>
          <w:b/>
          <w:sz w:val="26"/>
        </w:rPr>
        <w:t>Шаг 4. По завершении оказания ВМП получите рекомендации</w:t>
      </w:r>
    </w:p>
    <w:p w:rsidR="00830DF5" w:rsidRDefault="00830DF5">
      <w:pPr>
        <w:pStyle w:val="ConsPlusNormal"/>
        <w:spacing w:before="220"/>
        <w:jc w:val="both"/>
      </w:pPr>
      <w:r>
        <w:t>По результатам оказания ВМП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 (</w:t>
      </w:r>
      <w:hyperlink r:id="rId41" w:history="1">
        <w:r>
          <w:rPr>
            <w:color w:val="0000FF"/>
          </w:rPr>
          <w:t>п. 22</w:t>
        </w:r>
      </w:hyperlink>
      <w:r>
        <w:t xml:space="preserve"> Порядка).</w:t>
      </w:r>
    </w:p>
    <w:p w:rsidR="00830DF5" w:rsidRDefault="00830DF5">
      <w:pPr>
        <w:pStyle w:val="ConsPlusNormal"/>
        <w:spacing w:before="220"/>
        <w:jc w:val="both"/>
      </w:pPr>
      <w:r>
        <w:t>В случае неудовлетворения качеством оказания ВМП вы имеете право обратиться в местные органы управления здравоохранением или территориальные органы Росздравнадзора (</w:t>
      </w:r>
      <w:hyperlink r:id="rId42" w:history="1">
        <w:r>
          <w:rPr>
            <w:color w:val="0000FF"/>
          </w:rPr>
          <w:t>п. 4</w:t>
        </w:r>
      </w:hyperlink>
      <w:r>
        <w:t xml:space="preserve"> Постановления Правительства РФ от 06.04.2004 N 155; </w:t>
      </w:r>
      <w:hyperlink r:id="rId43" w:history="1">
        <w:r>
          <w:rPr>
            <w:color w:val="0000FF"/>
          </w:rPr>
          <w:t>ч. 2 ст. 9</w:t>
        </w:r>
      </w:hyperlink>
      <w:r>
        <w:t xml:space="preserve"> Закона N 323-ФЗ).</w:t>
      </w:r>
    </w:p>
    <w:p w:rsidR="00830DF5" w:rsidRDefault="00830DF5">
      <w:pPr>
        <w:pStyle w:val="ConsPlusNormal"/>
        <w:spacing w:before="220"/>
        <w:jc w:val="both"/>
      </w:pPr>
      <w:r>
        <w:t>Следует учитывать, что для некоторых категорий граждан, например военнослужащих, установлены особенности направления для оказания ВМП (</w:t>
      </w:r>
      <w:hyperlink r:id="rId44" w:history="1">
        <w:r>
          <w:rPr>
            <w:color w:val="0000FF"/>
          </w:rPr>
          <w:t>п. п. 23</w:t>
        </w:r>
      </w:hyperlink>
      <w:r>
        <w:t xml:space="preserve"> - </w:t>
      </w:r>
      <w:hyperlink r:id="rId45" w:history="1">
        <w:r>
          <w:rPr>
            <w:color w:val="0000FF"/>
          </w:rPr>
          <w:t>25</w:t>
        </w:r>
      </w:hyperlink>
      <w:r>
        <w:t xml:space="preserve"> Порядка).</w:t>
      </w:r>
    </w:p>
    <w:p w:rsidR="00830DF5" w:rsidRDefault="00830DF5">
      <w:pPr>
        <w:pStyle w:val="ConsPlusNormal"/>
        <w:jc w:val="both"/>
      </w:pPr>
    </w:p>
    <w:p w:rsidR="00830DF5" w:rsidRDefault="00830DF5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  <w:gridCol w:w="8754"/>
      </w:tblGrid>
      <w:tr w:rsidR="00830DF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30DF5" w:rsidRDefault="001F2D40">
            <w:r>
              <w:rPr>
                <w:position w:val="-2"/>
              </w:rPr>
              <w:pict>
                <v:shape id="_x0000_i1025" style="width:11.8pt;height:11.8pt" coordsize="" o:spt="100" adj="0,,0" path="" filled="f" stroked="f">
                  <v:stroke joinstyle="miter"/>
                  <v:imagedata r:id="rId46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830DF5" w:rsidRDefault="00830DF5">
            <w:pPr>
              <w:pStyle w:val="ConsPlusNormal"/>
              <w:jc w:val="both"/>
            </w:pPr>
            <w:r>
              <w:t>См. также:</w:t>
            </w:r>
          </w:p>
          <w:p w:rsidR="00830DF5" w:rsidRDefault="001F2D40">
            <w:pPr>
              <w:pStyle w:val="ConsPlusNormal"/>
              <w:numPr>
                <w:ilvl w:val="0"/>
                <w:numId w:val="3"/>
              </w:numPr>
              <w:spacing w:before="220"/>
              <w:jc w:val="both"/>
            </w:pPr>
            <w:hyperlink r:id="rId47" w:history="1">
              <w:r w:rsidR="00830DF5">
                <w:rPr>
                  <w:color w:val="0000FF"/>
                </w:rPr>
                <w:t>Что делать, если врач отказывается направлять пациента для получения высокотехнологичной медицинской помощи?</w:t>
              </w:r>
            </w:hyperlink>
          </w:p>
          <w:p w:rsidR="00830DF5" w:rsidRDefault="001F2D40">
            <w:pPr>
              <w:pStyle w:val="ConsPlusNormal"/>
              <w:numPr>
                <w:ilvl w:val="0"/>
                <w:numId w:val="3"/>
              </w:numPr>
              <w:spacing w:before="220"/>
              <w:jc w:val="both"/>
            </w:pPr>
            <w:hyperlink r:id="rId48" w:history="1">
              <w:r w:rsidR="00830DF5">
                <w:rPr>
                  <w:color w:val="0000FF"/>
                </w:rPr>
                <w:t>Как получить направление на бесплатную магнитно-резонансную томографию (МРТ) или компьютерную томографию (КТ)?</w:t>
              </w:r>
            </w:hyperlink>
          </w:p>
          <w:p w:rsidR="00830DF5" w:rsidRDefault="00830DF5">
            <w:pPr>
              <w:pStyle w:val="ConsPlusNormal"/>
              <w:numPr>
                <w:ilvl w:val="0"/>
                <w:numId w:val="3"/>
              </w:numPr>
              <w:spacing w:before="220"/>
              <w:jc w:val="both"/>
            </w:pPr>
            <w:r>
              <w:t>Официальный сайт Министерства здравоохранения Российской Федерации - www.rosminzdrav.ru</w:t>
            </w:r>
          </w:p>
          <w:p w:rsidR="00830DF5" w:rsidRDefault="00830DF5">
            <w:pPr>
              <w:pStyle w:val="ConsPlusNormal"/>
              <w:numPr>
                <w:ilvl w:val="0"/>
                <w:numId w:val="3"/>
              </w:numPr>
              <w:spacing w:before="220"/>
              <w:jc w:val="both"/>
            </w:pPr>
            <w:r>
              <w:t>Портал ВМП Министерства здравоохранения Российской Федерации - http://talon.rosminzdrav.ru/</w:t>
            </w:r>
          </w:p>
        </w:tc>
      </w:tr>
    </w:tbl>
    <w:p w:rsidR="00830DF5" w:rsidRDefault="00830DF5">
      <w:pPr>
        <w:pStyle w:val="ConsPlusNormal"/>
        <w:jc w:val="both"/>
      </w:pPr>
    </w:p>
    <w:p w:rsidR="00830DF5" w:rsidRDefault="00830DF5">
      <w:pPr>
        <w:pStyle w:val="ConsPlusNormal"/>
        <w:jc w:val="both"/>
      </w:pPr>
    </w:p>
    <w:p w:rsidR="00830DF5" w:rsidRDefault="00830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C02" w:rsidRDefault="00E30C02"/>
    <w:sectPr w:rsidR="00E30C02" w:rsidSect="001F2D4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4122"/>
    <w:multiLevelType w:val="multilevel"/>
    <w:tmpl w:val="D78803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F21CF"/>
    <w:multiLevelType w:val="multilevel"/>
    <w:tmpl w:val="915022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16416"/>
    <w:multiLevelType w:val="multilevel"/>
    <w:tmpl w:val="DEC4C4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F5"/>
    <w:rsid w:val="001F2D40"/>
    <w:rsid w:val="00830DF5"/>
    <w:rsid w:val="00E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0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0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159A281E570DC453E1930C03462061180B0DE67646AEDE892463940CB5831592746C4FCE40C5824323E4D58EF9BBCC80B1FA7EVF53E" TargetMode="External"/><Relationship Id="rId18" Type="http://schemas.openxmlformats.org/officeDocument/2006/relationships/hyperlink" Target="consultantplus://offline/ref=18159A281E570DC453E1930C03462061180C01E27542AEDE892463940CB5831592746C4FCB4B91D70E7DBD85C9B2B6CE9DADFA7FED15B1DDV759E" TargetMode="External"/><Relationship Id="rId26" Type="http://schemas.openxmlformats.org/officeDocument/2006/relationships/hyperlink" Target="consultantplus://offline/ref=18159A281E570DC453E1930C03462061180C01E27542AEDE892463940CB5831592746C4FCB4B91D6027DBD85C9B2B6CE9DADFA7FED15B1DDV759E" TargetMode="External"/><Relationship Id="rId39" Type="http://schemas.openxmlformats.org/officeDocument/2006/relationships/hyperlink" Target="consultantplus://offline/ref=18159A281E570DC453E1930C03462061180C01E27542AEDE892463940CB5831592746C4FCB4B90D2077DBD85C9B2B6CE9DADFA7FED15B1DDV75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8159A281E570DC453E1930C03462061180C01E27542AEDE892463940CB5831592746C4FCB4B91D6047DBD85C9B2B6CE9DADFA7FED15B1DDV759E" TargetMode="External"/><Relationship Id="rId34" Type="http://schemas.openxmlformats.org/officeDocument/2006/relationships/hyperlink" Target="consultantplus://offline/ref=18159A281E570DC453E1930C03462061180C01E27542AEDE892463940CB5831592746C4FCB4B91DB067DBD85C9B2B6CE9DADFA7FED15B1DDV759E" TargetMode="External"/><Relationship Id="rId42" Type="http://schemas.openxmlformats.org/officeDocument/2006/relationships/hyperlink" Target="consultantplus://offline/ref=18159A281E570DC453E1930C034620611A0E09E77341AEDE892463940CB5831592746C4FCB4B91D30F7DBD85C9B2B6CE9DADFA7FED15B1DDV759E" TargetMode="External"/><Relationship Id="rId47" Type="http://schemas.openxmlformats.org/officeDocument/2006/relationships/hyperlink" Target="consultantplus://offline/ref=18159A281E570DC453E18F0F1D462061190E0BE57445AEDE892463940CB5831580743443CA488FD30468EBD48FVE57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8159A281E570DC453E1930C03462061180B0BE47543AEDE892463940CB5831592746C4FCB4A90D70E7DBD85C9B2B6CE9DADFA7FED15B1DDV759E" TargetMode="External"/><Relationship Id="rId12" Type="http://schemas.openxmlformats.org/officeDocument/2006/relationships/hyperlink" Target="consultantplus://offline/ref=18159A281E570DC453E1930C03462061180B0BE47543AEDE892463940CB5831592746C4FCB4A90DB057DBD85C9B2B6CE9DADFA7FED15B1DDV759E" TargetMode="External"/><Relationship Id="rId17" Type="http://schemas.openxmlformats.org/officeDocument/2006/relationships/hyperlink" Target="consultantplus://offline/ref=18159A281E570DC453E1930C03462061180C00EE7943AEDE892463940CB5831592746C4FCB4B92D60F7DBD85C9B2B6CE9DADFA7FED15B1DDV759E" TargetMode="External"/><Relationship Id="rId25" Type="http://schemas.openxmlformats.org/officeDocument/2006/relationships/hyperlink" Target="consultantplus://offline/ref=18159A281E570DC453E1930C03462061180D08E27043AEDE892463940CB5831592746C4FCB4B91D5027DBD85C9B2B6CE9DADFA7FED15B1DDV759E" TargetMode="External"/><Relationship Id="rId33" Type="http://schemas.openxmlformats.org/officeDocument/2006/relationships/hyperlink" Target="consultantplus://offline/ref=18159A281E570DC453E1930C03462061180C01E27542AEDE892463940CB5831592746C4FCB4B91DB077DBD85C9B2B6CE9DADFA7FED15B1DDV759E" TargetMode="External"/><Relationship Id="rId38" Type="http://schemas.openxmlformats.org/officeDocument/2006/relationships/hyperlink" Target="consultantplus://offline/ref=18159A281E570DC453E1930C03462061180C01E27542AEDE892463940CB5831592746C4FCB4B91DA0E7DBD85C9B2B6CE9DADFA7FED15B1DDV759E" TargetMode="External"/><Relationship Id="rId46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18159A281E570DC453E1930C03462061180C01E27542AEDE892463940CB5831592746C4FCB4B91D7027DBD85C9B2B6CE9DADFA7FED15B1DDV759E" TargetMode="External"/><Relationship Id="rId20" Type="http://schemas.openxmlformats.org/officeDocument/2006/relationships/hyperlink" Target="consultantplus://offline/ref=18159A281E570DC453E1930C03462061180C01E27542AEDE892463940CB5831592746C4FCB4B91D6047DBD85C9B2B6CE9DADFA7FED15B1DDV759E" TargetMode="External"/><Relationship Id="rId29" Type="http://schemas.openxmlformats.org/officeDocument/2006/relationships/hyperlink" Target="consultantplus://offline/ref=18159A281E570DC453E1930C03462061180C01E27542AEDE892463940CB5831592746C4FCB4B91D4037DBD85C9B2B6CE9DADFA7FED15B1DDV759E" TargetMode="External"/><Relationship Id="rId41" Type="http://schemas.openxmlformats.org/officeDocument/2006/relationships/hyperlink" Target="consultantplus://offline/ref=18159A281E570DC453E1930C03462061180C01E27542AEDE892463940CB5831592746C4FCB4B90D2057DBD85C9B2B6CE9DADFA7FED15B1DDV75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159A281E570DC453E1930C03462061180B0BE47543AEDE892463940CB5831592746C4FCB4B91DB007DBD85C9B2B6CE9DADFA7FED15B1DDV759E" TargetMode="External"/><Relationship Id="rId11" Type="http://schemas.openxmlformats.org/officeDocument/2006/relationships/hyperlink" Target="consultantplus://offline/ref=18159A281E570DC453E1930C03462061180C00EE7943AEDE892463940CB5831592746C4FCB4B91D2017DBD85C9B2B6CE9DADFA7FED15B1DDV759E" TargetMode="External"/><Relationship Id="rId24" Type="http://schemas.openxmlformats.org/officeDocument/2006/relationships/hyperlink" Target="consultantplus://offline/ref=18159A281E570DC453E1930C03462061180B09E57344AEDE892463940CB5831592746C4FCB4B95D6007DBD85C9B2B6CE9DADFA7FED15B1DDV759E" TargetMode="External"/><Relationship Id="rId32" Type="http://schemas.openxmlformats.org/officeDocument/2006/relationships/hyperlink" Target="consultantplus://offline/ref=18159A281E570DC453E1930C03462061180C01E27542AEDE892463940CB5831592746C4FCB4B91D40E7DBD85C9B2B6CE9DADFA7FED15B1DDV759E" TargetMode="External"/><Relationship Id="rId37" Type="http://schemas.openxmlformats.org/officeDocument/2006/relationships/hyperlink" Target="consultantplus://offline/ref=18159A281E570DC453E1930C03462061180C01E27542AEDE892463940CB5831592746C4FCB4B91DA0F7DBD85C9B2B6CE9DADFA7FED15B1DDV759E" TargetMode="External"/><Relationship Id="rId40" Type="http://schemas.openxmlformats.org/officeDocument/2006/relationships/hyperlink" Target="consultantplus://offline/ref=18159A281E570DC453E1930C03462061180C01E27542AEDE892463940CB5831592746C4FCB4B90D2077DBD85C9B2B6CE9DADFA7FED15B1DDV759E" TargetMode="External"/><Relationship Id="rId45" Type="http://schemas.openxmlformats.org/officeDocument/2006/relationships/hyperlink" Target="consultantplus://offline/ref=18159A281E570DC453E1930C03462061180C01E27542AEDE892463940CB5831592746C4FCB4B90D2027DBD85C9B2B6CE9DADFA7FED15B1DDV75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159A281E570DC453E1930C03462061180C00EE7943AEDE892463940CB5831592746C4FCB4B91D1037DBD85C9B2B6CE9DADFA7FED15B1DDV759E" TargetMode="External"/><Relationship Id="rId23" Type="http://schemas.openxmlformats.org/officeDocument/2006/relationships/hyperlink" Target="consultantplus://offline/ref=18159A281E570DC453E1930C03462061180B09E57344AEDE892463940CB5831592746C4FCB4B95D20F7DBD85C9B2B6CE9DADFA7FED15B1DDV759E" TargetMode="External"/><Relationship Id="rId28" Type="http://schemas.openxmlformats.org/officeDocument/2006/relationships/hyperlink" Target="consultantplus://offline/ref=18159A281E570DC453E1930C03462061180C01E27542AEDE892463940CB5831592746C4FCB4B91D5037DBD85C9B2B6CE9DADFA7FED15B1DDV759E" TargetMode="External"/><Relationship Id="rId36" Type="http://schemas.openxmlformats.org/officeDocument/2006/relationships/hyperlink" Target="consultantplus://offline/ref=18159A281E570DC453E1930C03462061180C01E27542AEDE892463940CB5831592746C4FCB4B91DA057DBD85C9B2B6CE9DADFA7FED15B1DDV759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8159A281E570DC453E1930C03462061180C00EE7943AEDE892463940CB5831592746C4FCB4A96DA067DBD85C9B2B6CE9DADFA7FED15B1DDV759E" TargetMode="External"/><Relationship Id="rId19" Type="http://schemas.openxmlformats.org/officeDocument/2006/relationships/hyperlink" Target="consultantplus://offline/ref=18159A281E570DC453E1930C03462061180C01E27542AEDE892463940CB5831592746C4FCB4B91D70F7DBD85C9B2B6CE9DADFA7FED15B1DDV759E" TargetMode="External"/><Relationship Id="rId31" Type="http://schemas.openxmlformats.org/officeDocument/2006/relationships/hyperlink" Target="consultantplus://offline/ref=18159A281E570DC453E1930C03462061180C01E27542AEDE892463940CB5831592746C4FCB4B91D40F7DBD85C9B2B6CE9DADFA7FED15B1DDV759E" TargetMode="External"/><Relationship Id="rId44" Type="http://schemas.openxmlformats.org/officeDocument/2006/relationships/hyperlink" Target="consultantplus://offline/ref=18159A281E570DC453E1930C03462061180C01E27542AEDE892463940CB5831592746C4FCB4B90D2047DBD85C9B2B6CE9DADFA7FED15B1DDV75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159A281E570DC453E1930C03462061180C00EE7943AEDE892463940CB5831592746C4FCB4B92D60E7DBD85C9B2B6CE9DADFA7FED15B1DDV759E" TargetMode="External"/><Relationship Id="rId14" Type="http://schemas.openxmlformats.org/officeDocument/2006/relationships/hyperlink" Target="consultantplus://offline/ref=18159A281E570DC453E1930C03462061180B0DE67646AEDE892463940CB5831592746C4FCD40C5824323E4D58EF9BBCC80B1FA7EVF53E" TargetMode="External"/><Relationship Id="rId22" Type="http://schemas.openxmlformats.org/officeDocument/2006/relationships/hyperlink" Target="consultantplus://offline/ref=18159A281E570DC453E1930C03462061180B09E57344AEDE892463940CB5831592746C4FCB4B95D3017DBD85C9B2B6CE9DADFA7FED15B1DDV759E" TargetMode="External"/><Relationship Id="rId27" Type="http://schemas.openxmlformats.org/officeDocument/2006/relationships/hyperlink" Target="consultantplus://offline/ref=18159A281E570DC453E1930C03462061180C01E27542AEDE892463940CB5831592746C4FCB4B91D5047DBD85C9B2B6CE9DADFA7FED15B1DDV759E" TargetMode="External"/><Relationship Id="rId30" Type="http://schemas.openxmlformats.org/officeDocument/2006/relationships/hyperlink" Target="consultantplus://offline/ref=18159A281E570DC453E1930C03462061180C01E27542AEDE892463940CB5831592746C4FCB4B91D4007DBD85C9B2B6CE9DADFA7FED15B1DDV759E" TargetMode="External"/><Relationship Id="rId35" Type="http://schemas.openxmlformats.org/officeDocument/2006/relationships/hyperlink" Target="consultantplus://offline/ref=18159A281E570DC453E1930C03462061180C01E27542AEDE892463940CB5831592746C4FCB4B91DA067DBD85C9B2B6CE9DADFA7FED15B1DDV759E" TargetMode="External"/><Relationship Id="rId43" Type="http://schemas.openxmlformats.org/officeDocument/2006/relationships/hyperlink" Target="consultantplus://offline/ref=18159A281E570DC453E1930C03462061180B0BE47543AEDE892463940CB5831592746C4FCB4B91DB077DBD85C9B2B6CE9DADFA7FED15B1DDV759E" TargetMode="External"/><Relationship Id="rId48" Type="http://schemas.openxmlformats.org/officeDocument/2006/relationships/hyperlink" Target="consultantplus://offline/ref=18159A281E570DC453E18F0F1D462061190A0FE37847AEDE892463940CB5831580743443CA488FD30468EBD48FVE57E" TargetMode="External"/><Relationship Id="rId8" Type="http://schemas.openxmlformats.org/officeDocument/2006/relationships/hyperlink" Target="consultantplus://offline/ref=18159A281E570DC453E1930C03462061180B0BE47543AEDE892463940CB5831592746C4FCB4A90D70E7DBD85C9B2B6CE9DADFA7FED15B1DDV75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user</cp:lastModifiedBy>
  <cp:revision>2</cp:revision>
  <cp:lastPrinted>2020-04-07T04:58:00Z</cp:lastPrinted>
  <dcterms:created xsi:type="dcterms:W3CDTF">2020-03-13T04:57:00Z</dcterms:created>
  <dcterms:modified xsi:type="dcterms:W3CDTF">2020-04-07T04:59:00Z</dcterms:modified>
</cp:coreProperties>
</file>